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433CB" w14:textId="77777777" w:rsidR="000B2248" w:rsidRPr="00AD51FC" w:rsidRDefault="000B2248" w:rsidP="000B2248">
      <w:pPr>
        <w:spacing w:after="120"/>
        <w:jc w:val="center"/>
        <w:rPr>
          <w:b/>
          <w:bCs/>
          <w:color w:val="000000"/>
          <w:sz w:val="40"/>
          <w:szCs w:val="40"/>
          <w:lang w:eastAsia="lv-LV"/>
        </w:rPr>
      </w:pPr>
      <w:r w:rsidRPr="00AD51FC">
        <w:rPr>
          <w:i/>
          <w:iCs/>
          <w:noProof/>
          <w:color w:val="000000"/>
          <w:sz w:val="44"/>
          <w:szCs w:val="44"/>
          <w:lang w:eastAsia="lv-LV"/>
        </w:rPr>
        <w:drawing>
          <wp:anchor distT="0" distB="0" distL="114300" distR="114300" simplePos="0" relativeHeight="251659264" behindDoc="0" locked="0" layoutInCell="1" allowOverlap="1" wp14:anchorId="2A508DE6" wp14:editId="6F606CDF">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1FC">
        <w:rPr>
          <w:i/>
          <w:iCs/>
          <w:color w:val="000000"/>
          <w:sz w:val="44"/>
          <w:szCs w:val="44"/>
          <w:lang w:eastAsia="lv-LV"/>
        </w:rPr>
        <w:t xml:space="preserve">               </w:t>
      </w:r>
      <w:r w:rsidRPr="00AD51FC">
        <w:rPr>
          <w:b/>
          <w:bCs/>
          <w:color w:val="000000"/>
          <w:sz w:val="40"/>
          <w:szCs w:val="40"/>
          <w:lang w:eastAsia="lv-LV"/>
        </w:rPr>
        <w:t>MADONAS NOVADA PAŠVALDĪBA</w:t>
      </w:r>
    </w:p>
    <w:p w14:paraId="07D3B270" w14:textId="77777777" w:rsidR="000B2248" w:rsidRPr="00AD51FC" w:rsidRDefault="000B2248" w:rsidP="000B2248">
      <w:pPr>
        <w:spacing w:before="120"/>
        <w:jc w:val="center"/>
        <w:rPr>
          <w:color w:val="000000"/>
          <w:spacing w:val="20"/>
          <w:lang w:eastAsia="lv-LV" w:bidi="lo-LA"/>
        </w:rPr>
      </w:pPr>
    </w:p>
    <w:p w14:paraId="5F71354C" w14:textId="77777777" w:rsidR="000B2248" w:rsidRPr="00AD51FC" w:rsidRDefault="000B2248" w:rsidP="000B2248">
      <w:pPr>
        <w:spacing w:before="120"/>
        <w:jc w:val="center"/>
        <w:rPr>
          <w:color w:val="000000"/>
          <w:spacing w:val="20"/>
          <w:lang w:eastAsia="lv-LV" w:bidi="lo-LA"/>
        </w:rPr>
      </w:pPr>
      <w:r w:rsidRPr="00AD51FC">
        <w:rPr>
          <w:color w:val="000000"/>
          <w:spacing w:val="20"/>
          <w:lang w:eastAsia="lv-LV" w:bidi="lo-LA"/>
        </w:rPr>
        <w:t xml:space="preserve">         Reģistrācijas numurs 90000054572</w:t>
      </w:r>
    </w:p>
    <w:p w14:paraId="151690CF" w14:textId="77777777" w:rsidR="000B2248" w:rsidRPr="00AD51FC" w:rsidRDefault="000B2248" w:rsidP="000B2248">
      <w:pPr>
        <w:tabs>
          <w:tab w:val="left" w:pos="720"/>
          <w:tab w:val="center" w:pos="4153"/>
          <w:tab w:val="right" w:pos="8306"/>
        </w:tabs>
        <w:jc w:val="center"/>
        <w:rPr>
          <w:rFonts w:eastAsia="Calibri"/>
          <w:color w:val="000000"/>
          <w:spacing w:val="20"/>
          <w:lang w:eastAsia="lv-LV"/>
        </w:rPr>
      </w:pPr>
      <w:r w:rsidRPr="00AD51FC">
        <w:rPr>
          <w:rFonts w:eastAsia="Calibri"/>
          <w:color w:val="000000"/>
          <w:spacing w:val="20"/>
          <w:lang w:eastAsia="lv-LV"/>
        </w:rPr>
        <w:t xml:space="preserve">              Saieta laukums 1, Madona, Madonas novads, LV-4801</w:t>
      </w:r>
    </w:p>
    <w:p w14:paraId="1DBE13C4" w14:textId="77777777" w:rsidR="000B2248" w:rsidRPr="00AD51FC" w:rsidRDefault="000B2248" w:rsidP="000B2248">
      <w:pPr>
        <w:tabs>
          <w:tab w:val="left" w:pos="720"/>
          <w:tab w:val="center" w:pos="4153"/>
          <w:tab w:val="right" w:pos="8306"/>
        </w:tabs>
        <w:jc w:val="center"/>
        <w:rPr>
          <w:rFonts w:cs="Arial Unicode MS"/>
          <w:b/>
          <w:bCs/>
          <w:caps/>
          <w:color w:val="000000"/>
          <w:lang w:eastAsia="lv-LV" w:bidi="lo-LA"/>
        </w:rPr>
      </w:pPr>
      <w:r w:rsidRPr="00AD51FC">
        <w:rPr>
          <w:rFonts w:eastAsia="Calibri"/>
          <w:color w:val="000000"/>
          <w:lang w:eastAsia="lv-LV"/>
        </w:rPr>
        <w:t xml:space="preserve">         t. 64860090, e-pasts: pasts@madona.lv </w:t>
      </w:r>
    </w:p>
    <w:p w14:paraId="20091362" w14:textId="77777777" w:rsidR="000B2248" w:rsidRPr="00AD51FC" w:rsidRDefault="000B2248" w:rsidP="000B2248">
      <w:pPr>
        <w:jc w:val="center"/>
        <w:rPr>
          <w:rFonts w:cs="Arial Unicode MS"/>
          <w:b/>
          <w:bCs/>
          <w:caps/>
          <w:color w:val="000000"/>
          <w:lang w:eastAsia="lv-LV" w:bidi="lo-LA"/>
        </w:rPr>
      </w:pPr>
      <w:r w:rsidRPr="00AD51FC">
        <w:rPr>
          <w:rFonts w:cs="Arial Unicode MS"/>
          <w:b/>
          <w:bCs/>
          <w:caps/>
          <w:color w:val="000000"/>
          <w:lang w:eastAsia="lv-LV" w:bidi="lo-LA"/>
        </w:rPr>
        <w:t>___________________________________________________________________________</w:t>
      </w:r>
    </w:p>
    <w:p w14:paraId="17394D87" w14:textId="77777777" w:rsidR="000B2248" w:rsidRPr="00AD51FC" w:rsidRDefault="000B2248" w:rsidP="000B2248">
      <w:pPr>
        <w:shd w:val="clear" w:color="auto" w:fill="FFFFFF"/>
        <w:suppressAutoHyphens/>
        <w:spacing w:line="100" w:lineRule="atLeast"/>
        <w:jc w:val="right"/>
        <w:rPr>
          <w:b/>
          <w:bCs/>
          <w:color w:val="000000"/>
          <w:kern w:val="1"/>
          <w:lang w:eastAsia="ar-SA"/>
        </w:rPr>
      </w:pPr>
    </w:p>
    <w:p w14:paraId="0C5FECFE" w14:textId="77777777" w:rsidR="000B2248" w:rsidRPr="00AD51FC" w:rsidRDefault="000B2248" w:rsidP="000B2248">
      <w:pPr>
        <w:shd w:val="clear" w:color="auto" w:fill="FFFFFF"/>
        <w:suppressAutoHyphens/>
        <w:spacing w:line="100" w:lineRule="atLeast"/>
        <w:jc w:val="center"/>
        <w:rPr>
          <w:color w:val="000000"/>
          <w:kern w:val="1"/>
          <w:lang w:eastAsia="ar-SA"/>
        </w:rPr>
      </w:pPr>
      <w:r w:rsidRPr="00AD51FC">
        <w:rPr>
          <w:color w:val="000000"/>
          <w:kern w:val="1"/>
          <w:lang w:eastAsia="ar-SA"/>
        </w:rPr>
        <w:t>Madonā</w:t>
      </w:r>
    </w:p>
    <w:p w14:paraId="5713818C" w14:textId="77777777" w:rsidR="000B2248" w:rsidRPr="00AD51FC" w:rsidRDefault="000B2248" w:rsidP="000B2248">
      <w:pPr>
        <w:shd w:val="clear" w:color="auto" w:fill="FFFFFF"/>
        <w:suppressAutoHyphens/>
        <w:spacing w:line="100" w:lineRule="atLeast"/>
        <w:jc w:val="right"/>
        <w:rPr>
          <w:b/>
          <w:bCs/>
          <w:color w:val="000000"/>
          <w:kern w:val="1"/>
          <w:lang w:eastAsia="ar-SA"/>
        </w:rPr>
      </w:pPr>
    </w:p>
    <w:p w14:paraId="225DB752" w14:textId="77777777" w:rsidR="000B2248" w:rsidRPr="00AD51FC" w:rsidRDefault="000B2248" w:rsidP="000B2248">
      <w:pPr>
        <w:shd w:val="clear" w:color="auto" w:fill="FFFFFF"/>
        <w:suppressAutoHyphens/>
        <w:spacing w:line="100" w:lineRule="atLeast"/>
        <w:jc w:val="right"/>
        <w:rPr>
          <w:bCs/>
          <w:color w:val="000000"/>
          <w:kern w:val="1"/>
          <w:lang w:eastAsia="ar-SA"/>
        </w:rPr>
      </w:pPr>
      <w:r w:rsidRPr="00AD51FC">
        <w:rPr>
          <w:b/>
          <w:bCs/>
          <w:color w:val="000000"/>
          <w:kern w:val="1"/>
          <w:lang w:eastAsia="ar-SA"/>
        </w:rPr>
        <w:t>APSTIPRINĀTI</w:t>
      </w:r>
    </w:p>
    <w:p w14:paraId="004E8801" w14:textId="77777777" w:rsidR="000B2248" w:rsidRPr="00AD51FC" w:rsidRDefault="000B2248" w:rsidP="000B2248">
      <w:pPr>
        <w:shd w:val="clear" w:color="auto" w:fill="FFFFFF"/>
        <w:suppressAutoHyphens/>
        <w:spacing w:line="100" w:lineRule="atLeast"/>
        <w:jc w:val="right"/>
        <w:rPr>
          <w:bCs/>
          <w:color w:val="000000"/>
          <w:kern w:val="1"/>
          <w:lang w:eastAsia="ar-SA"/>
        </w:rPr>
      </w:pPr>
      <w:r w:rsidRPr="00AD51FC">
        <w:rPr>
          <w:bCs/>
          <w:color w:val="000000"/>
          <w:kern w:val="1"/>
          <w:lang w:eastAsia="ar-SA"/>
        </w:rPr>
        <w:t>ar Madonas novada pašvaldības domes</w:t>
      </w:r>
    </w:p>
    <w:p w14:paraId="5FC43F37" w14:textId="18E23A62" w:rsidR="000B2248" w:rsidRPr="00AD51FC" w:rsidRDefault="000B2248" w:rsidP="000B2248">
      <w:pPr>
        <w:shd w:val="clear" w:color="auto" w:fill="FFFFFF"/>
        <w:suppressAutoHyphens/>
        <w:spacing w:line="100" w:lineRule="atLeast"/>
        <w:jc w:val="right"/>
        <w:rPr>
          <w:bCs/>
          <w:color w:val="000000"/>
          <w:kern w:val="1"/>
          <w:lang w:eastAsia="ar-SA"/>
        </w:rPr>
      </w:pPr>
      <w:r>
        <w:rPr>
          <w:bCs/>
          <w:color w:val="000000"/>
          <w:kern w:val="1"/>
          <w:lang w:eastAsia="ar-SA"/>
        </w:rPr>
        <w:t>31</w:t>
      </w:r>
      <w:r w:rsidRPr="00AD51FC">
        <w:rPr>
          <w:bCs/>
          <w:color w:val="000000"/>
          <w:kern w:val="1"/>
          <w:lang w:eastAsia="ar-SA"/>
        </w:rPr>
        <w:t xml:space="preserve">.07.2025. lēmumu Nr. </w:t>
      </w:r>
      <w:r>
        <w:rPr>
          <w:bCs/>
          <w:color w:val="000000"/>
          <w:kern w:val="1"/>
          <w:lang w:eastAsia="ar-SA"/>
        </w:rPr>
        <w:t>8</w:t>
      </w:r>
      <w:r w:rsidR="00316B13">
        <w:rPr>
          <w:bCs/>
          <w:color w:val="000000"/>
          <w:kern w:val="1"/>
          <w:lang w:eastAsia="ar-SA"/>
        </w:rPr>
        <w:t>3</w:t>
      </w:r>
    </w:p>
    <w:p w14:paraId="06BA0B4F" w14:textId="583D7C69" w:rsidR="000B2248" w:rsidRPr="00AD51FC" w:rsidRDefault="000B2248" w:rsidP="000B2248">
      <w:pPr>
        <w:shd w:val="clear" w:color="auto" w:fill="FFFFFF"/>
        <w:suppressAutoHyphens/>
        <w:spacing w:line="100" w:lineRule="atLeast"/>
        <w:jc w:val="right"/>
        <w:rPr>
          <w:b/>
          <w:bCs/>
          <w:color w:val="000000"/>
          <w:kern w:val="1"/>
          <w:lang w:eastAsia="ar-SA"/>
        </w:rPr>
      </w:pPr>
      <w:r w:rsidRPr="00AD51FC">
        <w:rPr>
          <w:bCs/>
          <w:color w:val="000000"/>
          <w:kern w:val="1"/>
          <w:lang w:eastAsia="ar-SA"/>
        </w:rPr>
        <w:t xml:space="preserve">(protokols Nr. </w:t>
      </w:r>
      <w:r>
        <w:rPr>
          <w:bCs/>
          <w:color w:val="000000"/>
          <w:kern w:val="1"/>
          <w:lang w:eastAsia="ar-SA"/>
        </w:rPr>
        <w:t>6</w:t>
      </w:r>
      <w:r w:rsidRPr="00AD51FC">
        <w:rPr>
          <w:bCs/>
          <w:color w:val="000000"/>
          <w:kern w:val="1"/>
          <w:lang w:eastAsia="ar-SA"/>
        </w:rPr>
        <w:t xml:space="preserve">, </w:t>
      </w:r>
      <w:r>
        <w:rPr>
          <w:bCs/>
          <w:color w:val="000000"/>
          <w:kern w:val="1"/>
          <w:lang w:eastAsia="ar-SA"/>
        </w:rPr>
        <w:t>4</w:t>
      </w:r>
      <w:r w:rsidR="00316B13">
        <w:rPr>
          <w:bCs/>
          <w:color w:val="000000"/>
          <w:kern w:val="1"/>
          <w:lang w:eastAsia="ar-SA"/>
        </w:rPr>
        <w:t>5</w:t>
      </w:r>
      <w:r w:rsidRPr="00AD51FC">
        <w:rPr>
          <w:bCs/>
          <w:color w:val="000000"/>
          <w:kern w:val="1"/>
          <w:lang w:eastAsia="ar-SA"/>
        </w:rPr>
        <w:t>. p.)</w:t>
      </w:r>
    </w:p>
    <w:p w14:paraId="7EEA6C1A" w14:textId="77777777" w:rsidR="00442DC9" w:rsidRPr="001E5804" w:rsidRDefault="00442DC9" w:rsidP="000B2248">
      <w:pPr>
        <w:suppressAutoHyphens/>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0AD153B7" w:rsidR="00E87EF5" w:rsidRPr="00E87EF5" w:rsidRDefault="003D71A3" w:rsidP="00E87EF5">
      <w:pPr>
        <w:jc w:val="center"/>
        <w:rPr>
          <w:b/>
          <w:lang w:eastAsia="zh-CN"/>
        </w:rPr>
      </w:pPr>
      <w:r>
        <w:rPr>
          <w:b/>
          <w:lang w:eastAsia="zh-CN"/>
        </w:rPr>
        <w:t>“</w:t>
      </w:r>
      <w:r w:rsidR="00B416BC">
        <w:rPr>
          <w:b/>
          <w:lang w:eastAsia="zh-CN"/>
        </w:rPr>
        <w:t>Skolas zeme</w:t>
      </w:r>
      <w:r>
        <w:rPr>
          <w:b/>
          <w:lang w:eastAsia="zh-CN"/>
        </w:rPr>
        <w:t>”</w:t>
      </w:r>
      <w:r w:rsidR="009D0609">
        <w:rPr>
          <w:b/>
          <w:lang w:eastAsia="zh-CN"/>
        </w:rPr>
        <w:t>,</w:t>
      </w:r>
      <w:r w:rsidR="00E87EF5" w:rsidRPr="00E87EF5">
        <w:rPr>
          <w:b/>
          <w:lang w:eastAsia="zh-CN"/>
        </w:rPr>
        <w:t xml:space="preserve"> </w:t>
      </w:r>
      <w:r w:rsidR="00441253">
        <w:rPr>
          <w:b/>
          <w:lang w:eastAsia="zh-CN"/>
        </w:rPr>
        <w:t>Liezēres</w:t>
      </w:r>
      <w:r>
        <w:rPr>
          <w:b/>
          <w:lang w:eastAsia="zh-CN"/>
        </w:rPr>
        <w:t xml:space="preserve"> pagasts</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0623DFB9"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0" w:name="_Hlk166135724"/>
      <w:r w:rsidR="003D71A3">
        <w:rPr>
          <w:b/>
          <w:lang w:eastAsia="zh-CN"/>
        </w:rPr>
        <w:t>“</w:t>
      </w:r>
      <w:r w:rsidR="00B416BC">
        <w:rPr>
          <w:b/>
          <w:lang w:eastAsia="zh-CN"/>
        </w:rPr>
        <w:t>Skolas zeme</w:t>
      </w:r>
      <w:r w:rsidR="003D71A3">
        <w:rPr>
          <w:b/>
          <w:lang w:eastAsia="zh-CN"/>
        </w:rPr>
        <w:t>”,</w:t>
      </w:r>
      <w:r w:rsidR="003D71A3" w:rsidRPr="00E87EF5">
        <w:rPr>
          <w:b/>
          <w:lang w:eastAsia="zh-CN"/>
        </w:rPr>
        <w:t xml:space="preserve"> </w:t>
      </w:r>
      <w:r w:rsidR="00441253">
        <w:rPr>
          <w:b/>
          <w:lang w:eastAsia="zh-CN"/>
        </w:rPr>
        <w:t>Liezēres</w:t>
      </w:r>
      <w:r w:rsidR="006E4F0F">
        <w:rPr>
          <w:b/>
          <w:lang w:eastAsia="zh-CN"/>
        </w:rPr>
        <w:t xml:space="preserve"> pagastā,</w:t>
      </w:r>
      <w:r w:rsidR="00E87EF5">
        <w:rPr>
          <w:b/>
          <w:lang w:eastAsia="zh-CN"/>
        </w:rPr>
        <w:t xml:space="preserve"> </w:t>
      </w:r>
      <w:r w:rsidR="00E87EF5">
        <w:rPr>
          <w:b/>
          <w:bCs/>
          <w:lang w:eastAsia="zh-CN"/>
        </w:rPr>
        <w:t>Madonas</w:t>
      </w:r>
      <w:r w:rsidRPr="001E5804">
        <w:rPr>
          <w:b/>
          <w:bCs/>
          <w:lang w:eastAsia="zh-CN"/>
        </w:rPr>
        <w:t xml:space="preserve"> novad</w:t>
      </w:r>
      <w:bookmarkEnd w:id="0"/>
      <w:r w:rsidR="006E4F0F">
        <w:rPr>
          <w:b/>
          <w:bCs/>
          <w:lang w:eastAsia="zh-CN"/>
        </w:rPr>
        <w:t>ā</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4" w:history="1">
        <w:r w:rsidRPr="00DD7981">
          <w:rPr>
            <w:rStyle w:val="Hipersaite"/>
            <w:b/>
            <w:color w:val="auto"/>
            <w:lang w:eastAsia="zh-CN"/>
          </w:rPr>
          <w:t>https://izsoles.ta.gov.lv</w:t>
        </w:r>
      </w:hyperlink>
      <w:hyperlink r:id="rId15" w:history="1">
        <w:r w:rsidRPr="00DD7981">
          <w:rPr>
            <w:rStyle w:val="Hipersaite"/>
            <w:b/>
            <w:color w:val="auto"/>
            <w:lang w:eastAsia="zh-CN"/>
          </w:rPr>
          <w:t xml:space="preserve"> </w:t>
        </w:r>
      </w:hyperlink>
      <w:r w:rsidRPr="00DD7981">
        <w:rPr>
          <w:b/>
          <w:lang w:eastAsia="zh-CN"/>
        </w:rPr>
        <w:t>ar augšupejošu soli.</w:t>
      </w:r>
    </w:p>
    <w:p w14:paraId="5BD7F753" w14:textId="54FD2E85" w:rsidR="00DD7981" w:rsidRPr="00561F13" w:rsidRDefault="00FE3AC9" w:rsidP="00561F13">
      <w:pPr>
        <w:pStyle w:val="Sarakstarindkopa"/>
        <w:numPr>
          <w:ilvl w:val="1"/>
          <w:numId w:val="13"/>
        </w:numPr>
        <w:tabs>
          <w:tab w:val="left" w:pos="1134"/>
        </w:tabs>
        <w:ind w:left="567" w:hanging="567"/>
        <w:jc w:val="both"/>
        <w:rPr>
          <w:b/>
          <w:bCs/>
          <w:lang w:eastAsia="zh-CN"/>
        </w:rPr>
      </w:pPr>
      <w:bookmarkStart w:id="1" w:name="_Hlk147733236"/>
      <w:r w:rsidRPr="001E5804">
        <w:rPr>
          <w:lang w:eastAsia="zh-CN"/>
        </w:rPr>
        <w:t>Nekustamā īpašuma nosacītā cena</w:t>
      </w:r>
      <w:bookmarkEnd w:id="1"/>
      <w:r w:rsidRPr="001E5804">
        <w:rPr>
          <w:lang w:eastAsia="zh-CN"/>
        </w:rPr>
        <w:t xml:space="preserve">, kas ir arī izsoles sākotnējā cena – </w:t>
      </w:r>
      <w:bookmarkStart w:id="2" w:name="_Hlk166140410"/>
      <w:r w:rsidR="00DD7981" w:rsidRPr="00DD7981">
        <w:rPr>
          <w:b/>
          <w:bCs/>
          <w:lang w:eastAsia="zh-CN"/>
        </w:rPr>
        <w:t xml:space="preserve">EUR </w:t>
      </w:r>
      <w:r w:rsidR="00B416BC">
        <w:rPr>
          <w:b/>
          <w:bCs/>
          <w:lang w:eastAsia="zh-CN"/>
        </w:rPr>
        <w:t>42 1</w:t>
      </w:r>
      <w:r w:rsidR="001564B2">
        <w:rPr>
          <w:b/>
          <w:bCs/>
          <w:lang w:eastAsia="zh-CN"/>
        </w:rPr>
        <w:t>00,00 (</w:t>
      </w:r>
      <w:r w:rsidR="00B416BC">
        <w:rPr>
          <w:b/>
          <w:bCs/>
          <w:lang w:eastAsia="zh-CN"/>
        </w:rPr>
        <w:t>četr</w:t>
      </w:r>
      <w:r w:rsidR="00815957">
        <w:rPr>
          <w:b/>
          <w:bCs/>
          <w:lang w:eastAsia="zh-CN"/>
        </w:rPr>
        <w:t xml:space="preserve">desmit </w:t>
      </w:r>
      <w:r w:rsidR="00B416BC">
        <w:rPr>
          <w:b/>
          <w:bCs/>
          <w:lang w:eastAsia="zh-CN"/>
        </w:rPr>
        <w:t>divi</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815957">
        <w:rPr>
          <w:b/>
          <w:bCs/>
          <w:lang w:eastAsia="zh-CN"/>
        </w:rPr>
        <w:t xml:space="preserve"> </w:t>
      </w:r>
      <w:r w:rsidR="00B416BC">
        <w:rPr>
          <w:b/>
          <w:bCs/>
          <w:lang w:eastAsia="zh-CN"/>
        </w:rPr>
        <w:t>viens simts</w:t>
      </w:r>
      <w:r w:rsidR="003D71A3">
        <w:rPr>
          <w:b/>
          <w:bCs/>
          <w:lang w:eastAsia="zh-CN"/>
        </w:rPr>
        <w:t xml:space="preserve"> </w:t>
      </w:r>
      <w:r w:rsidR="001564B2">
        <w:rPr>
          <w:b/>
          <w:bCs/>
          <w:lang w:eastAsia="zh-CN"/>
        </w:rPr>
        <w:t>ei</w:t>
      </w:r>
      <w:r w:rsidR="00DD7981" w:rsidRPr="00DD7981">
        <w:rPr>
          <w:b/>
          <w:bCs/>
          <w:lang w:eastAsia="zh-CN"/>
        </w:rPr>
        <w:t>ro, 00 centi)</w:t>
      </w:r>
      <w:bookmarkEnd w:id="2"/>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94FE2D"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002F1A8A">
        <w:rPr>
          <w:i/>
          <w:iCs/>
          <w:lang w:eastAsia="zh-CN"/>
        </w:rPr>
        <w:t>ei</w:t>
      </w:r>
      <w:r w:rsidRPr="001E5804">
        <w:rPr>
          <w:i/>
          <w:iCs/>
          <w:lang w:eastAsia="zh-CN"/>
        </w:rPr>
        <w:t>ro</w:t>
      </w:r>
      <w:r w:rsidRPr="001E5804">
        <w:rPr>
          <w:lang w:eastAsia="zh-CN"/>
        </w:rPr>
        <w:t xml:space="preserve"> 100% apmērā.</w:t>
      </w:r>
    </w:p>
    <w:p w14:paraId="4CD59DED" w14:textId="77777777" w:rsidR="00441253" w:rsidRDefault="00454AB5" w:rsidP="00441253">
      <w:pPr>
        <w:tabs>
          <w:tab w:val="left" w:pos="426"/>
        </w:tabs>
        <w:suppressAutoHyphens/>
        <w:spacing w:line="100" w:lineRule="atLeast"/>
        <w:ind w:right="51"/>
        <w:jc w:val="both"/>
      </w:pPr>
      <w:r>
        <w:rPr>
          <w:lang w:eastAsia="zh-CN"/>
        </w:rPr>
        <w:t>1.6.</w:t>
      </w:r>
      <w:r w:rsidR="001564B2">
        <w:rPr>
          <w:lang w:eastAsia="zh-CN"/>
        </w:rPr>
        <w:t xml:space="preserve">   </w:t>
      </w:r>
      <w:r w:rsidR="00FE3AC9" w:rsidRPr="001E5804">
        <w:rPr>
          <w:lang w:eastAsia="zh-CN"/>
        </w:rPr>
        <w:t xml:space="preserve">Ar izsoles noteikumiem un citiem dokumentiem, kas attiecas uz izsolāmo Nekustamo </w:t>
      </w:r>
      <w:r w:rsidR="001564B2">
        <w:rPr>
          <w:lang w:eastAsia="zh-CN"/>
        </w:rPr>
        <w:t xml:space="preserve"> </w:t>
      </w:r>
      <w:r w:rsidR="00FE3AC9" w:rsidRPr="001E5804">
        <w:rPr>
          <w:lang w:eastAsia="zh-CN"/>
        </w:rPr>
        <w:t xml:space="preserve">īpašumu, izsoles pretendenti var iepazīties: EI vietnē </w:t>
      </w:r>
      <w:hyperlink r:id="rId16" w:history="1">
        <w:r w:rsidR="00FE3AC9" w:rsidRPr="00454AB5">
          <w:rPr>
            <w:rStyle w:val="Hipersaite"/>
            <w:color w:val="auto"/>
          </w:rPr>
          <w:t>https://izsoles.ta.gov.lv/</w:t>
        </w:r>
      </w:hyperlink>
      <w:r w:rsidR="00FE3AC9" w:rsidRPr="00454AB5">
        <w:rPr>
          <w:rStyle w:val="Hipersaite"/>
          <w:b/>
          <w:color w:val="auto"/>
          <w:lang w:eastAsia="zh-CN"/>
        </w:rPr>
        <w:t xml:space="preserve"> </w:t>
      </w:r>
      <w:r w:rsidR="00FE3AC9" w:rsidRPr="00454AB5">
        <w:rPr>
          <w:rStyle w:val="Hipersaite"/>
          <w:bCs/>
          <w:color w:val="auto"/>
          <w:lang w:eastAsia="zh-CN"/>
        </w:rPr>
        <w:t xml:space="preserve">(sadaļā – </w:t>
      </w:r>
      <w:r w:rsidR="00DD7981" w:rsidRPr="00454AB5">
        <w:rPr>
          <w:rStyle w:val="Hipersaite"/>
          <w:bCs/>
          <w:color w:val="auto"/>
          <w:lang w:eastAsia="zh-CN"/>
        </w:rPr>
        <w:t>Madonas</w:t>
      </w:r>
      <w:r w:rsidR="00FE3AC9" w:rsidRPr="00454AB5">
        <w:rPr>
          <w:rStyle w:val="Hipersaite"/>
          <w:bCs/>
          <w:color w:val="auto"/>
          <w:lang w:eastAsia="zh-CN"/>
        </w:rPr>
        <w:t xml:space="preserve"> novads), </w:t>
      </w:r>
      <w:r w:rsidR="00DD7981" w:rsidRPr="00454AB5">
        <w:rPr>
          <w:rStyle w:val="Hipersaite"/>
          <w:bCs/>
          <w:color w:val="auto"/>
          <w:lang w:eastAsia="zh-CN"/>
        </w:rPr>
        <w:t>Madonas</w:t>
      </w:r>
      <w:r w:rsidR="00FE3AC9" w:rsidRPr="00454AB5">
        <w:rPr>
          <w:rStyle w:val="Hipersaite"/>
          <w:bCs/>
          <w:color w:val="auto"/>
          <w:lang w:eastAsia="zh-CN"/>
        </w:rPr>
        <w:t xml:space="preserve"> novada pašvaldības mājaslapā </w:t>
      </w:r>
      <w:hyperlink r:id="rId17" w:history="1">
        <w:r w:rsidR="00DD7981" w:rsidRPr="00454AB5">
          <w:rPr>
            <w:rStyle w:val="Hipersaite"/>
            <w:bCs/>
            <w:lang w:eastAsia="zh-CN"/>
          </w:rPr>
          <w:t>www.madona.lv</w:t>
        </w:r>
      </w:hyperlink>
      <w:r w:rsidR="00FE3AC9" w:rsidRPr="00454AB5">
        <w:rPr>
          <w:rStyle w:val="Hipersaite"/>
          <w:bCs/>
          <w:color w:val="auto"/>
          <w:lang w:eastAsia="zh-CN"/>
        </w:rPr>
        <w:t xml:space="preserve">; kā arī </w:t>
      </w:r>
      <w:r w:rsidR="00DD7981" w:rsidRPr="00454AB5">
        <w:rPr>
          <w:bCs/>
          <w:u w:val="single"/>
          <w:lang w:eastAsia="zh-CN"/>
        </w:rPr>
        <w:t xml:space="preserve">Madonas novada   pašvaldības administrācijas telpās (Saieta laukums 1, Madona) darba laikā ( pirmdien – no plkst.8.00 līdz 18.00, otrdien, trešdien, ceturtdien – no plkst.8.00-17.00, piektdien – no plkst.8.00-16.00), </w:t>
      </w:r>
      <w:r w:rsidR="00441253">
        <w:t>Liezēres</w:t>
      </w:r>
      <w:r w:rsidR="00441253" w:rsidRPr="00087769">
        <w:t xml:space="preserve"> pagasta pārvaldē, </w:t>
      </w:r>
      <w:r w:rsidR="00441253">
        <w:t>“Ozolkalnā”</w:t>
      </w:r>
      <w:r w:rsidR="00441253" w:rsidRPr="00087769">
        <w:t>,</w:t>
      </w:r>
      <w:r w:rsidR="00441253">
        <w:t xml:space="preserve"> Liezērē,</w:t>
      </w:r>
      <w:r w:rsidR="00441253" w:rsidRPr="00087769">
        <w:t xml:space="preserve"> </w:t>
      </w:r>
      <w:r w:rsidR="00441253">
        <w:t>Liezēres</w:t>
      </w:r>
      <w:r w:rsidR="00441253" w:rsidRPr="00087769">
        <w:t xml:space="preserve"> pagastā, Madonas novadā, pie li</w:t>
      </w:r>
      <w:r w:rsidR="00441253">
        <w:t xml:space="preserve">etvedes-kasieres , darba laikā ( pirmdien </w:t>
      </w:r>
      <w:r w:rsidR="00441253" w:rsidRPr="0032019E">
        <w:t>, otrdien, tre</w:t>
      </w:r>
      <w:r w:rsidR="00441253">
        <w:t>šdien, ceturtdien – no plkst.8.30-17</w:t>
      </w:r>
      <w:r w:rsidR="00441253" w:rsidRPr="0032019E">
        <w:t>.0</w:t>
      </w:r>
      <w:r w:rsidR="00441253">
        <w:t>0, piektdien – no plkst.8.30-16.00, pusdienlaiks no plkst.12.00-12.30</w:t>
      </w:r>
      <w:r w:rsidR="00441253" w:rsidRPr="00087769">
        <w:t>).</w:t>
      </w:r>
    </w:p>
    <w:p w14:paraId="107D496E" w14:textId="77777777" w:rsidR="000B2248" w:rsidRPr="0032019E" w:rsidRDefault="000B2248" w:rsidP="00441253">
      <w:pPr>
        <w:tabs>
          <w:tab w:val="left" w:pos="426"/>
        </w:tabs>
        <w:suppressAutoHyphens/>
        <w:spacing w:line="100" w:lineRule="atLeast"/>
        <w:ind w:right="51"/>
        <w:jc w:val="both"/>
      </w:pPr>
    </w:p>
    <w:p w14:paraId="64384DCA" w14:textId="293E0F17" w:rsidR="00DD7981" w:rsidRPr="00DD7981" w:rsidRDefault="00DD7981" w:rsidP="00441253">
      <w:pPr>
        <w:tabs>
          <w:tab w:val="left" w:pos="426"/>
        </w:tabs>
        <w:suppressAutoHyphens/>
        <w:spacing w:line="100" w:lineRule="atLeast"/>
        <w:ind w:right="51"/>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3CC12FC9" w14:textId="42E26738" w:rsidR="003D71A3" w:rsidRPr="00C93CF3" w:rsidRDefault="00FE3AC9" w:rsidP="00C93CF3">
      <w:pPr>
        <w:pStyle w:val="Sarakstarindkopa"/>
        <w:numPr>
          <w:ilvl w:val="1"/>
          <w:numId w:val="13"/>
        </w:numPr>
        <w:jc w:val="both"/>
        <w:rPr>
          <w:rFonts w:eastAsia="Calibri"/>
        </w:rPr>
      </w:pPr>
      <w:r w:rsidRPr="00C93CF3">
        <w:rPr>
          <w:rFonts w:eastAsia="Lucida Sans Unicode"/>
        </w:rPr>
        <w:t xml:space="preserve">Izsolāmais Nekustamais īpašums: </w:t>
      </w:r>
      <w:r w:rsidR="003D71A3" w:rsidRPr="003D71A3">
        <w:rPr>
          <w:lang w:eastAsia="zh-CN"/>
        </w:rPr>
        <w:t>“</w:t>
      </w:r>
      <w:r w:rsidR="00B416BC">
        <w:rPr>
          <w:lang w:eastAsia="zh-CN"/>
        </w:rPr>
        <w:t>Skolas zeme</w:t>
      </w:r>
      <w:r w:rsidR="003D71A3" w:rsidRPr="003D71A3">
        <w:rPr>
          <w:lang w:eastAsia="zh-CN"/>
        </w:rPr>
        <w:t xml:space="preserve">”, </w:t>
      </w:r>
      <w:r w:rsidR="00441253">
        <w:rPr>
          <w:lang w:eastAsia="zh-CN"/>
        </w:rPr>
        <w:t>Liezēres</w:t>
      </w:r>
      <w:r w:rsidR="003D71A3" w:rsidRPr="003D71A3">
        <w:rPr>
          <w:lang w:eastAsia="zh-CN"/>
        </w:rPr>
        <w:t xml:space="preserve"> pagasts</w:t>
      </w:r>
      <w:r w:rsidR="005F7EB2" w:rsidRPr="00C93CF3">
        <w:rPr>
          <w:rFonts w:eastAsia="Lucida Sans Unicode"/>
        </w:rPr>
        <w:t>, Madonas novads</w:t>
      </w:r>
      <w:r w:rsidRPr="00C93CF3">
        <w:rPr>
          <w:rFonts w:eastAsia="Lucida Sans Unicode"/>
        </w:rPr>
        <w:t xml:space="preserve">, kadastra numurs </w:t>
      </w:r>
      <w:r w:rsidR="00B416BC">
        <w:rPr>
          <w:rFonts w:eastAsia="Lucida Sans Unicode"/>
        </w:rPr>
        <w:t>7068 007 0406</w:t>
      </w:r>
      <w:r w:rsidRPr="00C93CF3">
        <w:rPr>
          <w:rFonts w:eastAsia="Lucida Sans Unicode"/>
        </w:rPr>
        <w:t xml:space="preserve">. Nekustamais īpašums </w:t>
      </w:r>
      <w:r w:rsidR="003D71A3" w:rsidRPr="00C93CF3">
        <w:rPr>
          <w:rFonts w:eastAsia="Calibri"/>
        </w:rPr>
        <w:t xml:space="preserve">sastāv no zemes vienības ar </w:t>
      </w:r>
      <w:r w:rsidR="00441253">
        <w:rPr>
          <w:rFonts w:eastAsia="Calibri"/>
        </w:rPr>
        <w:t>k</w:t>
      </w:r>
      <w:r w:rsidR="00815957">
        <w:rPr>
          <w:rFonts w:eastAsia="Calibri"/>
        </w:rPr>
        <w:t xml:space="preserve">adastra apzīmējumu </w:t>
      </w:r>
      <w:r w:rsidR="00B416BC">
        <w:rPr>
          <w:rFonts w:eastAsia="Calibri"/>
        </w:rPr>
        <w:t>7068 007 0403</w:t>
      </w:r>
      <w:r w:rsidR="003D71A3" w:rsidRPr="00C93CF3">
        <w:rPr>
          <w:rFonts w:eastAsia="Calibri"/>
        </w:rPr>
        <w:t xml:space="preserve"> </w:t>
      </w:r>
      <w:r w:rsidR="00B416BC">
        <w:rPr>
          <w:rFonts w:eastAsia="Calibri"/>
        </w:rPr>
        <w:t>6,44</w:t>
      </w:r>
      <w:r w:rsidR="003D71A3" w:rsidRPr="00C93CF3">
        <w:rPr>
          <w:rFonts w:eastAsia="Calibri"/>
        </w:rPr>
        <w:t xml:space="preserve"> ha platībā </w:t>
      </w:r>
      <w:r w:rsidR="00441253">
        <w:rPr>
          <w:rFonts w:eastAsia="Calibri"/>
        </w:rPr>
        <w:t>.</w:t>
      </w:r>
    </w:p>
    <w:p w14:paraId="640054EA" w14:textId="255DC3A4" w:rsidR="00442DC9" w:rsidRPr="003D71A3" w:rsidRDefault="00FE3AC9" w:rsidP="00AA330E">
      <w:pPr>
        <w:pStyle w:val="Sarakstarindkopa"/>
        <w:widowControl w:val="0"/>
        <w:numPr>
          <w:ilvl w:val="1"/>
          <w:numId w:val="13"/>
        </w:numPr>
        <w:tabs>
          <w:tab w:val="left" w:pos="1134"/>
        </w:tabs>
        <w:snapToGrid w:val="0"/>
        <w:ind w:left="567" w:hanging="567"/>
        <w:contextualSpacing w:val="0"/>
        <w:jc w:val="both"/>
        <w:rPr>
          <w:rFonts w:eastAsia="Lucida Sans Unicode"/>
        </w:rPr>
      </w:pPr>
      <w:r w:rsidRPr="003D71A3">
        <w:rPr>
          <w:rFonts w:eastAsia="Lucida Sans Unicode"/>
        </w:rPr>
        <w:t xml:space="preserve">Īpašuma tiesības nostiprinātas </w:t>
      </w:r>
      <w:r w:rsidR="000665E9" w:rsidRPr="003D71A3">
        <w:rPr>
          <w:rFonts w:eastAsia="Lucida Sans Unicode"/>
        </w:rPr>
        <w:t>Vidzemes</w:t>
      </w:r>
      <w:r w:rsidRPr="003D71A3">
        <w:rPr>
          <w:rFonts w:eastAsia="Lucida Sans Unicode"/>
        </w:rPr>
        <w:t xml:space="preserve"> rajona tiesas </w:t>
      </w:r>
      <w:r w:rsidR="00441253">
        <w:rPr>
          <w:rFonts w:eastAsia="Lucida Sans Unicode"/>
        </w:rPr>
        <w:t>Liezēres</w:t>
      </w:r>
      <w:r w:rsidR="000665E9" w:rsidRPr="003D71A3">
        <w:rPr>
          <w:rFonts w:eastAsia="Lucida Sans Unicode"/>
        </w:rPr>
        <w:t xml:space="preserve"> </w:t>
      </w:r>
      <w:r w:rsidR="00C93CF3">
        <w:rPr>
          <w:rFonts w:eastAsia="Lucida Sans Unicode"/>
        </w:rPr>
        <w:t>pagasta</w:t>
      </w:r>
      <w:r w:rsidRPr="003D71A3">
        <w:rPr>
          <w:rFonts w:eastAsia="Lucida Sans Unicode"/>
        </w:rPr>
        <w:t xml:space="preserve"> zemesgrāmatas nodalījumā Nr.</w:t>
      </w:r>
      <w:r w:rsidR="000665E9" w:rsidRPr="000665E9">
        <w:t xml:space="preserve"> </w:t>
      </w:r>
      <w:r w:rsidR="00B416BC">
        <w:rPr>
          <w:rFonts w:eastAsia="Lucida Sans Unicode"/>
        </w:rPr>
        <w:t>100000941988</w:t>
      </w:r>
      <w:r w:rsidRPr="003D71A3">
        <w:rPr>
          <w:rFonts w:eastAsia="Lucida Sans Unicode"/>
        </w:rPr>
        <w:t xml:space="preserve"> uz </w:t>
      </w:r>
      <w:r w:rsidR="000665E9" w:rsidRPr="003D71A3">
        <w:rPr>
          <w:rFonts w:eastAsia="Lucida Sans Unicode"/>
        </w:rPr>
        <w:t>Madonas</w:t>
      </w:r>
      <w:r w:rsidRPr="003D71A3">
        <w:rPr>
          <w:rFonts w:eastAsia="Lucida Sans Unicode"/>
        </w:rPr>
        <w:t xml:space="preserve"> novada pašvaldības vārda (turpmāk - Pašvaldība). </w:t>
      </w:r>
    </w:p>
    <w:p w14:paraId="66A5DCE8" w14:textId="2F2D4B3E" w:rsidR="000665E9" w:rsidRPr="000665E9" w:rsidRDefault="00947653" w:rsidP="007A1A9E">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441253">
        <w:rPr>
          <w:noProof/>
        </w:rPr>
        <w:t xml:space="preserve">Lauksaimniecība </w:t>
      </w:r>
      <w:r w:rsidR="006E4F0F">
        <w:rPr>
          <w:noProof/>
        </w:rPr>
        <w:t>(</w:t>
      </w:r>
      <w:r w:rsidR="000F40EB">
        <w:rPr>
          <w:noProof/>
        </w:rPr>
        <w:t>kods</w:t>
      </w:r>
      <w:r>
        <w:rPr>
          <w:noProof/>
        </w:rPr>
        <w:t xml:space="preserve"> </w:t>
      </w:r>
      <w:r w:rsidR="00441253">
        <w:rPr>
          <w:noProof/>
        </w:rPr>
        <w:t>01</w:t>
      </w:r>
      <w:r w:rsidR="007A1A9E">
        <w:rPr>
          <w:noProof/>
        </w:rPr>
        <w:t>01</w:t>
      </w:r>
      <w:r w:rsidR="006E4F0F">
        <w:rPr>
          <w:noProof/>
        </w:rPr>
        <w:t>)</w:t>
      </w:r>
      <w:r w:rsidR="00B416BC">
        <w:rPr>
          <w:noProof/>
        </w:rPr>
        <w:t xml:space="preserve"> un mežsaimniecība(kods 0201)</w:t>
      </w:r>
    </w:p>
    <w:p w14:paraId="4B0439FC" w14:textId="3C67AF57" w:rsidR="000665E9" w:rsidRPr="000665E9" w:rsidRDefault="00B416BC"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lastRenderedPageBreak/>
        <w:t>Apgrūtinājumi nav noteikti.</w:t>
      </w:r>
    </w:p>
    <w:p w14:paraId="2C53538A" w14:textId="0E6F578C" w:rsidR="00442DC9" w:rsidRPr="001E5804" w:rsidRDefault="00FE3AC9" w:rsidP="00815957">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2FFDB6B8" w:rsidR="00442DC9" w:rsidRPr="00F62094" w:rsidRDefault="00FE3AC9" w:rsidP="00F62094">
      <w:pPr>
        <w:pStyle w:val="Sarakstarindkopa"/>
        <w:widowControl w:val="0"/>
        <w:numPr>
          <w:ilvl w:val="0"/>
          <w:numId w:val="13"/>
        </w:numPr>
        <w:tabs>
          <w:tab w:val="left" w:pos="1134"/>
        </w:tabs>
        <w:ind w:left="567" w:hanging="567"/>
        <w:contextualSpacing w:val="0"/>
        <w:jc w:val="center"/>
        <w:rPr>
          <w:b/>
          <w:lang w:eastAsia="zh-CN"/>
        </w:rPr>
      </w:pPr>
      <w:r w:rsidRPr="00F62094">
        <w:rPr>
          <w:b/>
          <w:lang w:eastAsia="zh-CN"/>
        </w:rPr>
        <w:t>Izsoles subjekts</w:t>
      </w:r>
    </w:p>
    <w:p w14:paraId="7BCAF8B0" w14:textId="53E8683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3" w:name="_Hlk148963883"/>
      <w:r w:rsidR="00DB7C8B">
        <w:rPr>
          <w:b/>
          <w:lang w:eastAsia="zh-CN"/>
        </w:rPr>
        <w:t>___</w:t>
      </w:r>
      <w:r w:rsidRPr="005B5AC6">
        <w:rPr>
          <w:b/>
          <w:lang w:eastAsia="zh-CN"/>
        </w:rPr>
        <w:t>.</w:t>
      </w:r>
      <w:r w:rsidR="00DB7C8B">
        <w:rPr>
          <w:b/>
          <w:lang w:eastAsia="zh-CN"/>
        </w:rPr>
        <w:t>____</w:t>
      </w:r>
      <w:r w:rsidRPr="005B5AC6">
        <w:rPr>
          <w:b/>
          <w:lang w:eastAsia="zh-CN"/>
        </w:rPr>
        <w:t>.202</w:t>
      </w:r>
      <w:bookmarkEnd w:id="3"/>
      <w:r w:rsidR="00C2338D">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104F0629"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C2338D">
        <w:rPr>
          <w:b/>
          <w:lang w:eastAsia="zh-CN"/>
        </w:rPr>
        <w:t>.2025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 xml:space="preserve"> </w:t>
      </w:r>
      <w:r w:rsidR="00B416BC">
        <w:rPr>
          <w:rFonts w:eastAsia="Lucida Sans Unicode"/>
          <w:b/>
          <w:bCs/>
          <w:lang w:eastAsia="zh-CN" w:bidi="he-IL"/>
        </w:rPr>
        <w:t>4</w:t>
      </w:r>
      <w:r w:rsidR="00C2338D">
        <w:rPr>
          <w:rFonts w:eastAsia="Lucida Sans Unicode"/>
          <w:b/>
          <w:bCs/>
          <w:lang w:eastAsia="zh-CN" w:bidi="he-IL"/>
        </w:rPr>
        <w:t xml:space="preserve"> </w:t>
      </w:r>
      <w:r w:rsidR="00B416BC">
        <w:rPr>
          <w:rFonts w:eastAsia="Lucida Sans Unicode"/>
          <w:b/>
          <w:bCs/>
          <w:lang w:eastAsia="zh-CN" w:bidi="he-IL"/>
        </w:rPr>
        <w:t>21</w:t>
      </w:r>
      <w:r w:rsidR="00815957">
        <w:rPr>
          <w:rFonts w:eastAsia="Lucida Sans Unicode"/>
          <w:b/>
          <w:bCs/>
          <w:lang w:eastAsia="zh-CN" w:bidi="he-IL"/>
        </w:rPr>
        <w:t>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B416BC">
        <w:rPr>
          <w:rFonts w:eastAsia="Lucida Sans Unicode"/>
          <w:lang w:eastAsia="zh-CN" w:bidi="he-IL"/>
        </w:rPr>
        <w:t>četri</w:t>
      </w:r>
      <w:r w:rsidR="00815957">
        <w:rPr>
          <w:rFonts w:eastAsia="Lucida Sans Unicode"/>
          <w:lang w:eastAsia="zh-CN" w:bidi="he-IL"/>
        </w:rPr>
        <w:t xml:space="preserve"> tūkstoši</w:t>
      </w:r>
      <w:r w:rsidR="00C2338D">
        <w:rPr>
          <w:rFonts w:eastAsia="Lucida Sans Unicode"/>
          <w:lang w:eastAsia="zh-CN" w:bidi="he-IL"/>
        </w:rPr>
        <w:t xml:space="preserve"> </w:t>
      </w:r>
      <w:r w:rsidR="00B416BC">
        <w:rPr>
          <w:rFonts w:eastAsia="Lucida Sans Unicode"/>
          <w:lang w:eastAsia="zh-CN" w:bidi="he-IL"/>
        </w:rPr>
        <w:t>divi</w:t>
      </w:r>
      <w:r w:rsidR="008F59EF">
        <w:rPr>
          <w:rFonts w:eastAsia="Lucida Sans Unicode"/>
          <w:lang w:eastAsia="zh-CN" w:bidi="he-IL"/>
        </w:rPr>
        <w:t xml:space="preserve"> simti</w:t>
      </w:r>
      <w:r w:rsidR="001564B2">
        <w:rPr>
          <w:rFonts w:eastAsia="Lucida Sans Unicode"/>
          <w:lang w:eastAsia="zh-CN" w:bidi="he-IL"/>
        </w:rPr>
        <w:t xml:space="preserve"> </w:t>
      </w:r>
      <w:r w:rsidR="00815957">
        <w:rPr>
          <w:rFonts w:eastAsia="Lucida Sans Unicode"/>
          <w:lang w:eastAsia="zh-CN" w:bidi="he-IL"/>
        </w:rPr>
        <w:t xml:space="preserve">desmit </w:t>
      </w:r>
      <w:r w:rsidR="001564B2">
        <w:rPr>
          <w:rFonts w:eastAsia="Lucida Sans Unicode"/>
          <w:lang w:eastAsia="zh-CN" w:bidi="he-IL"/>
        </w:rPr>
        <w:t>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4" w:name="_Hlk147733458"/>
      <w:r w:rsidRPr="001E5804">
        <w:rPr>
          <w:rFonts w:eastAsia="Lucida Sans Unicode"/>
          <w:lang w:eastAsia="zh-CN" w:bidi="he-IL"/>
        </w:rPr>
        <w:t>(https://izsoles.ta.gov.lv) vietnes starpniecību</w:t>
      </w:r>
      <w:bookmarkEnd w:id="4"/>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 xml:space="preserve">“Nekustamā īpašuma </w:t>
      </w:r>
      <w:r w:rsidR="008701EC">
        <w:rPr>
          <w:rFonts w:eastAsia="Lucida Sans Unicode"/>
          <w:b/>
          <w:bCs/>
          <w:lang w:eastAsia="zh-CN" w:bidi="he-IL"/>
        </w:rPr>
        <w:t>“</w:t>
      </w:r>
      <w:r w:rsidR="00B416BC">
        <w:rPr>
          <w:rFonts w:eastAsia="Lucida Sans Unicode"/>
          <w:b/>
          <w:bCs/>
          <w:lang w:eastAsia="zh-CN" w:bidi="he-IL"/>
        </w:rPr>
        <w:t>Skolas zeme</w:t>
      </w:r>
      <w:r w:rsidR="008701EC">
        <w:rPr>
          <w:rFonts w:eastAsia="Lucida Sans Unicode"/>
          <w:b/>
          <w:bCs/>
          <w:lang w:eastAsia="zh-CN" w:bidi="he-IL"/>
        </w:rPr>
        <w:t>”,</w:t>
      </w:r>
      <w:r w:rsidRPr="001E5804">
        <w:rPr>
          <w:rFonts w:eastAsia="Lucida Sans Unicode"/>
          <w:b/>
          <w:bCs/>
          <w:lang w:eastAsia="zh-CN" w:bidi="he-IL"/>
        </w:rPr>
        <w:t xml:space="preserve"> </w:t>
      </w:r>
      <w:r w:rsidR="00C2338D">
        <w:rPr>
          <w:rFonts w:eastAsia="Lucida Sans Unicode"/>
          <w:b/>
          <w:bCs/>
          <w:lang w:eastAsia="zh-CN" w:bidi="he-IL"/>
        </w:rPr>
        <w:t>Liezēres</w:t>
      </w:r>
      <w:r w:rsidR="008701EC">
        <w:rPr>
          <w:rFonts w:eastAsia="Lucida Sans Unicode"/>
          <w:b/>
          <w:bCs/>
          <w:lang w:eastAsia="zh-CN" w:bidi="he-IL"/>
        </w:rPr>
        <w:t xml:space="preserve">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Pr="001E5804">
        <w:rPr>
          <w:b/>
          <w:bCs/>
          <w:i/>
          <w:iCs/>
          <w:lang w:eastAsia="zh-CN"/>
        </w:rPr>
        <w:t>euro</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5"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5"/>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9"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B01A61A"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C2338D">
        <w:rPr>
          <w:b/>
          <w:lang w:eastAsia="zh-CN"/>
        </w:rPr>
        <w:t>.2025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C2338D">
        <w:rPr>
          <w:b/>
          <w:lang w:eastAsia="zh-CN"/>
        </w:rPr>
        <w:t>.2025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lastRenderedPageBreak/>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6" w:name="_Hlk147733566"/>
      <w:r w:rsidRPr="001E5804">
        <w:t xml:space="preserve">, atbilstoši </w:t>
      </w:r>
      <w:r w:rsidR="002C1317">
        <w:t>4</w:t>
      </w:r>
      <w:r w:rsidRPr="001E5804">
        <w:t>.1.punktam</w:t>
      </w:r>
      <w:bookmarkEnd w:id="6"/>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57CE6ED5"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C2338D">
        <w:rPr>
          <w:b/>
          <w:lang w:eastAsia="zh-CN"/>
        </w:rPr>
        <w:t>.2025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00C2338D">
        <w:rPr>
          <w:b/>
          <w:lang w:eastAsia="zh-CN"/>
        </w:rPr>
        <w:t>.2025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w:t>
      </w:r>
      <w:r w:rsidRPr="001E5804">
        <w:lastRenderedPageBreak/>
        <w:t xml:space="preserve">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7" w:name="_Hlk147733655"/>
      <w:r w:rsidRPr="001E5804">
        <w:t xml:space="preserve">Pēc izsoles slēgšanas, EI vietne automātiski 24 stundu laikā sagatavo izsoles aktu par izsoles rezultātiem. </w:t>
      </w:r>
    </w:p>
    <w:bookmarkEnd w:id="7"/>
    <w:p w14:paraId="5A1F4D29" w14:textId="77777777" w:rsidR="008F59EF" w:rsidRPr="001E5804" w:rsidRDefault="008F59EF"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8"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8"/>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1CED2288" w14:textId="79F6F047" w:rsidR="008504CA" w:rsidRPr="00316B13" w:rsidRDefault="00316B13" w:rsidP="00316B13">
      <w:pPr>
        <w:spacing w:line="20" w:lineRule="atLeast"/>
        <w:jc w:val="right"/>
        <w:rPr>
          <w:rFonts w:eastAsia="Arial Unicode MS"/>
          <w:b/>
          <w:i/>
        </w:rPr>
      </w:pPr>
      <w:r>
        <w:rPr>
          <w:rFonts w:eastAsia="Arial Unicode MS"/>
          <w:b/>
          <w:i/>
        </w:rPr>
        <w:br w:type="column"/>
      </w:r>
      <w:r w:rsidR="008504CA">
        <w:rPr>
          <w:rFonts w:eastAsia="Arial Unicode MS"/>
          <w:b/>
          <w:i/>
        </w:rPr>
        <w:lastRenderedPageBreak/>
        <w:t>Pielikums Nr.</w:t>
      </w:r>
      <w:r w:rsidR="000B2248">
        <w:rPr>
          <w:rFonts w:eastAsia="Arial Unicode MS"/>
          <w:b/>
          <w:i/>
        </w:rPr>
        <w:t> </w:t>
      </w:r>
      <w:r w:rsidR="008504CA">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180A1538" w:rsidR="008504CA" w:rsidRPr="00332BE9" w:rsidRDefault="008F59EF" w:rsidP="008504CA">
      <w:pPr>
        <w:shd w:val="clear" w:color="auto" w:fill="FFFFFF"/>
        <w:spacing w:line="100" w:lineRule="atLeast"/>
        <w:jc w:val="right"/>
        <w:rPr>
          <w:rFonts w:eastAsia="Arial Unicode MS"/>
          <w:i/>
        </w:rPr>
      </w:pPr>
      <w:r>
        <w:rPr>
          <w:bCs/>
          <w:i/>
        </w:rPr>
        <w:t xml:space="preserve">          </w:t>
      </w:r>
      <w:r w:rsidR="008701EC">
        <w:rPr>
          <w:bCs/>
          <w:i/>
        </w:rPr>
        <w:t>“</w:t>
      </w:r>
      <w:r w:rsidR="00B416BC">
        <w:rPr>
          <w:bCs/>
          <w:i/>
        </w:rPr>
        <w:t>Skolas zeme</w:t>
      </w:r>
      <w:r w:rsidR="008701EC">
        <w:rPr>
          <w:bCs/>
          <w:i/>
        </w:rPr>
        <w:t>”</w:t>
      </w:r>
      <w:r>
        <w:rPr>
          <w:bCs/>
          <w:i/>
        </w:rPr>
        <w:t>,</w:t>
      </w:r>
      <w:r w:rsidR="008504CA" w:rsidRPr="00332BE9">
        <w:rPr>
          <w:bCs/>
          <w:i/>
        </w:rPr>
        <w:t xml:space="preserve"> </w:t>
      </w:r>
      <w:r w:rsidR="00C2338D">
        <w:rPr>
          <w:bCs/>
          <w:i/>
        </w:rPr>
        <w:t>Liezēres</w:t>
      </w:r>
      <w:r w:rsidR="008701EC">
        <w:rPr>
          <w:bCs/>
          <w:i/>
        </w:rPr>
        <w:t xml:space="preserve"> pagasts</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04040096" w:rsidR="008504CA" w:rsidRDefault="000B2248" w:rsidP="008504CA">
      <w:pPr>
        <w:shd w:val="clear" w:color="auto" w:fill="FFFFFF"/>
        <w:spacing w:line="100" w:lineRule="atLeast"/>
        <w:jc w:val="right"/>
        <w:rPr>
          <w:rFonts w:eastAsia="Arial Unicode MS"/>
          <w:i/>
        </w:rPr>
      </w:pPr>
      <w:r>
        <w:rPr>
          <w:bCs/>
          <w:i/>
          <w:color w:val="000000"/>
        </w:rPr>
        <w:t>31</w:t>
      </w:r>
      <w:r w:rsidR="00C2338D">
        <w:rPr>
          <w:bCs/>
          <w:i/>
          <w:color w:val="000000"/>
        </w:rPr>
        <w:t>.</w:t>
      </w:r>
      <w:r>
        <w:rPr>
          <w:bCs/>
          <w:i/>
          <w:color w:val="000000"/>
        </w:rPr>
        <w:t>07</w:t>
      </w:r>
      <w:r w:rsidR="00C2338D">
        <w:rPr>
          <w:bCs/>
          <w:i/>
          <w:color w:val="000000"/>
        </w:rPr>
        <w:t>.2025</w:t>
      </w:r>
      <w:r w:rsidR="008504CA">
        <w:rPr>
          <w:bCs/>
          <w:i/>
          <w:color w:val="000000"/>
        </w:rPr>
        <w:t>. lēmumu Nr.</w:t>
      </w:r>
      <w:r>
        <w:rPr>
          <w:bCs/>
          <w:i/>
          <w:color w:val="000000"/>
        </w:rPr>
        <w:t> 83</w:t>
      </w:r>
      <w:r w:rsidR="008504CA">
        <w:rPr>
          <w:bCs/>
          <w:i/>
          <w:color w:val="000000"/>
        </w:rPr>
        <w:t xml:space="preserve"> (protokols Nr.</w:t>
      </w:r>
      <w:r>
        <w:rPr>
          <w:bCs/>
          <w:i/>
          <w:color w:val="000000"/>
        </w:rPr>
        <w:t> 6, 45.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6660FDE3" w:rsidR="008504CA" w:rsidRDefault="008504CA" w:rsidP="008504CA">
      <w:pPr>
        <w:spacing w:line="20" w:lineRule="atLeast"/>
        <w:rPr>
          <w:b/>
          <w:bCs/>
        </w:rPr>
      </w:pPr>
      <w:r>
        <w:rPr>
          <w:b/>
        </w:rPr>
        <w:t xml:space="preserve">Par nekustamā īpašuma </w:t>
      </w:r>
      <w:r w:rsidR="008701EC">
        <w:rPr>
          <w:b/>
          <w:bCs/>
        </w:rPr>
        <w:t>“</w:t>
      </w:r>
      <w:r w:rsidR="00B416BC">
        <w:rPr>
          <w:b/>
          <w:bCs/>
        </w:rPr>
        <w:t>Skolas zeme</w:t>
      </w:r>
      <w:r w:rsidR="008701EC">
        <w:rPr>
          <w:b/>
          <w:bCs/>
        </w:rPr>
        <w:t>”</w:t>
      </w:r>
      <w:r w:rsidR="008F59EF">
        <w:rPr>
          <w:b/>
          <w:bCs/>
        </w:rPr>
        <w:t>,</w:t>
      </w:r>
      <w:r w:rsidRPr="00332BE9">
        <w:rPr>
          <w:b/>
          <w:bCs/>
        </w:rPr>
        <w:t xml:space="preserve"> </w:t>
      </w:r>
      <w:r w:rsidR="00C2338D">
        <w:rPr>
          <w:b/>
          <w:bCs/>
        </w:rPr>
        <w:t>Liezēres</w:t>
      </w:r>
      <w:r w:rsidR="008701EC">
        <w:rPr>
          <w:b/>
          <w:bCs/>
        </w:rPr>
        <w:t xml:space="preserve">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A06C1A8" w:rsidR="00904388" w:rsidRPr="00D06438" w:rsidRDefault="00904388" w:rsidP="00904388">
      <w:pPr>
        <w:spacing w:line="256" w:lineRule="auto"/>
        <w:jc w:val="both"/>
      </w:pPr>
      <w:r w:rsidRPr="00D06438">
        <w:rPr>
          <w:b/>
          <w:bCs/>
        </w:rPr>
        <w:t>Madonas novada pašvaldība</w:t>
      </w:r>
      <w:r w:rsidRPr="00D06438">
        <w:t>, reģistrācijas Nr.90000054572, juridiskā adrese Saieta laukums 1, Madona, Madonas novads, LV-4801, (turpmāk  Pārdevē</w:t>
      </w:r>
      <w:r w:rsidR="00E7046C">
        <w:t>ja), kuras vārdā saskaņā ar 2025</w:t>
      </w:r>
      <w:r w:rsidRPr="00D06438">
        <w:t xml:space="preserve">.gada </w:t>
      </w:r>
      <w:r w:rsidR="00E7046C">
        <w:t>4</w:t>
      </w:r>
      <w:r w:rsidRPr="00D06438">
        <w:t xml:space="preserve">. </w:t>
      </w:r>
      <w:r w:rsidR="00E7046C">
        <w:t>jūlija</w:t>
      </w:r>
      <w:r w:rsidRPr="00D06438">
        <w:t xml:space="preserve"> Madonas novada paš</w:t>
      </w:r>
      <w:r w:rsidR="00E7046C">
        <w:t>valdības saistošo noteikumu Nr.1</w:t>
      </w:r>
      <w:r w:rsidRPr="00D06438">
        <w:t xml:space="preserve"> “Madonas novada pašvaldīb</w:t>
      </w:r>
      <w:r w:rsidR="00E7046C">
        <w:t>as nolikums” 13.15</w:t>
      </w:r>
      <w:r w:rsidR="00DB3D34">
        <w:t>.punktu un 2025</w:t>
      </w:r>
      <w:r w:rsidRPr="00D06438">
        <w:t>.gada 1.jūlija Madonas novada pašvaldības domes lēmumu Nr.2 (protokols Nr.1; 2.p.) rīkojas domes priekšsēdētājs Agris Lungevičs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58354AFD" w:rsidR="008504CA" w:rsidRPr="008701EC" w:rsidRDefault="008504CA" w:rsidP="00571ADE">
      <w:pPr>
        <w:pStyle w:val="Sarakstarindkopa"/>
        <w:numPr>
          <w:ilvl w:val="1"/>
          <w:numId w:val="17"/>
        </w:numPr>
        <w:jc w:val="both"/>
        <w:rPr>
          <w:rFonts w:eastAsia="Calibri"/>
        </w:rPr>
      </w:pPr>
      <w:r>
        <w:t xml:space="preserve">Saskaņā ar ______ Madonas novada pašvaldības domes lēmumu Nr._____ (protokols Nr._____p.)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C2338D">
        <w:t>Liezēres</w:t>
      </w:r>
      <w:r>
        <w:t xml:space="preserve"> </w:t>
      </w:r>
      <w:r w:rsidR="008701EC">
        <w:t>pagasta</w:t>
      </w:r>
      <w:r>
        <w:t xml:space="preserve"> zemesgrāmatas nodalījumā Nr.</w:t>
      </w:r>
      <w:r>
        <w:rPr>
          <w:rFonts w:eastAsia="Arial Unicode MS"/>
        </w:rPr>
        <w:t xml:space="preserve"> </w:t>
      </w:r>
      <w:r w:rsidR="00B416BC">
        <w:rPr>
          <w:rFonts w:eastAsia="Arial Unicode MS"/>
        </w:rPr>
        <w:t>100000941988</w:t>
      </w:r>
      <w:r>
        <w:rPr>
          <w:rFonts w:eastAsia="Arial Unicode MS"/>
        </w:rPr>
        <w:t xml:space="preserve"> </w:t>
      </w:r>
      <w:r>
        <w:t xml:space="preserve">ierakstīto nekustamo īpašumu </w:t>
      </w:r>
      <w:r w:rsidR="008701EC">
        <w:t>“</w:t>
      </w:r>
      <w:r w:rsidR="00B416BC">
        <w:t>Skolas zeme</w:t>
      </w:r>
      <w:r w:rsidR="008701EC">
        <w:t>”</w:t>
      </w:r>
      <w:r w:rsidR="00F146B1">
        <w:rPr>
          <w:bCs/>
        </w:rPr>
        <w:t>,</w:t>
      </w:r>
      <w:r>
        <w:rPr>
          <w:bCs/>
        </w:rPr>
        <w:t xml:space="preserve"> </w:t>
      </w:r>
      <w:r w:rsidR="00C2338D">
        <w:rPr>
          <w:bCs/>
        </w:rPr>
        <w:t>Liezēres</w:t>
      </w:r>
      <w:r w:rsidR="008701EC">
        <w:rPr>
          <w:bCs/>
        </w:rPr>
        <w:t xml:space="preserve"> pagasts</w:t>
      </w:r>
      <w:r>
        <w:rPr>
          <w:bCs/>
        </w:rPr>
        <w:t>, Madonas novads</w:t>
      </w:r>
      <w:r w:rsidR="004E5751">
        <w:t xml:space="preserve"> ar kadastra N</w:t>
      </w:r>
      <w:r w:rsidR="00B416BC">
        <w:t>r.7068 007 0406</w:t>
      </w:r>
      <w:r w:rsidR="00F146B1">
        <w:t xml:space="preserve">, kas </w:t>
      </w:r>
      <w:r w:rsidR="008701EC" w:rsidRPr="00C93CF3">
        <w:rPr>
          <w:rFonts w:eastAsia="Calibri"/>
        </w:rPr>
        <w:t>sastāv no zemes vien</w:t>
      </w:r>
      <w:r w:rsidR="00C2338D">
        <w:rPr>
          <w:rFonts w:eastAsia="Calibri"/>
        </w:rPr>
        <w:t>ības ar k</w:t>
      </w:r>
      <w:r w:rsidR="00B416BC">
        <w:rPr>
          <w:rFonts w:eastAsia="Calibri"/>
        </w:rPr>
        <w:t>adastra apzīmējumu 7068 007 0403</w:t>
      </w:r>
      <w:r w:rsidR="008701EC" w:rsidRPr="00C93CF3">
        <w:rPr>
          <w:rFonts w:eastAsia="Calibri"/>
        </w:rPr>
        <w:t xml:space="preserve"> </w:t>
      </w:r>
      <w:r w:rsidR="00B416BC">
        <w:rPr>
          <w:rFonts w:eastAsia="Calibri"/>
        </w:rPr>
        <w:t>6,44</w:t>
      </w:r>
      <w:r w:rsidR="00C2338D">
        <w:rPr>
          <w:rFonts w:eastAsia="Calibri"/>
        </w:rPr>
        <w:t xml:space="preserve"> ha platībā </w:t>
      </w:r>
      <w:r w:rsidR="00EB3C83" w:rsidRPr="008701EC">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r>
        <w:rPr>
          <w:i/>
        </w:rPr>
        <w:t>euro,</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lastRenderedPageBreak/>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Saskaņā ar Civillikuma 1478. pantu, ja darījums nav korroborēts,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 xml:space="preserve">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w:t>
      </w:r>
      <w:r>
        <w:lastRenderedPageBreak/>
        <w:t>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____________________ A.Lungevičs</w:t>
            </w:r>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0B2248">
      <w:footerReference w:type="default" r:id="rId20"/>
      <w:footerReference w:type="first" r:id="rId2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F350E" w14:textId="77777777" w:rsidR="00BF3D4D" w:rsidRDefault="00BF3D4D">
      <w:r>
        <w:separator/>
      </w:r>
    </w:p>
  </w:endnote>
  <w:endnote w:type="continuationSeparator" w:id="0">
    <w:p w14:paraId="2EA8B66F" w14:textId="77777777" w:rsidR="00BF3D4D" w:rsidRDefault="00BF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42FAF267"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E7046C">
          <w:rPr>
            <w:noProof/>
            <w:sz w:val="20"/>
          </w:rPr>
          <w:t>7</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DC1BD" w14:textId="77777777" w:rsidR="00BF3D4D" w:rsidRDefault="00BF3D4D">
      <w:r>
        <w:separator/>
      </w:r>
    </w:p>
  </w:footnote>
  <w:footnote w:type="continuationSeparator" w:id="0">
    <w:p w14:paraId="0C449FF7" w14:textId="77777777" w:rsidR="00BF3D4D" w:rsidRDefault="00BF3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214C2538"/>
    <w:multiLevelType w:val="multilevel"/>
    <w:tmpl w:val="C72CA0C8"/>
    <w:lvl w:ilvl="0">
      <w:start w:val="1"/>
      <w:numFmt w:val="decimal"/>
      <w:lvlText w:val="%1."/>
      <w:lvlJc w:val="left"/>
      <w:pPr>
        <w:ind w:left="862"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12"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3"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5" w15:restartNumberingAfterBreak="0">
    <w:nsid w:val="6C793378"/>
    <w:multiLevelType w:val="multilevel"/>
    <w:tmpl w:val="99886F70"/>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7"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8"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73308480">
    <w:abstractNumId w:val="17"/>
  </w:num>
  <w:num w:numId="2" w16cid:durableId="1627272505">
    <w:abstractNumId w:val="6"/>
  </w:num>
  <w:num w:numId="3" w16cid:durableId="359283356">
    <w:abstractNumId w:val="13"/>
  </w:num>
  <w:num w:numId="4" w16cid:durableId="1268612244">
    <w:abstractNumId w:val="7"/>
  </w:num>
  <w:num w:numId="5" w16cid:durableId="962732865">
    <w:abstractNumId w:val="9"/>
  </w:num>
  <w:num w:numId="6" w16cid:durableId="1569806057">
    <w:abstractNumId w:val="3"/>
  </w:num>
  <w:num w:numId="7" w16cid:durableId="1870727596">
    <w:abstractNumId w:val="16"/>
  </w:num>
  <w:num w:numId="8" w16cid:durableId="414324766">
    <w:abstractNumId w:val="10"/>
  </w:num>
  <w:num w:numId="9" w16cid:durableId="1337804278">
    <w:abstractNumId w:val="4"/>
  </w:num>
  <w:num w:numId="10" w16cid:durableId="205219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2779640">
    <w:abstractNumId w:val="18"/>
  </w:num>
  <w:num w:numId="12" w16cid:durableId="1952199809">
    <w:abstractNumId w:val="12"/>
  </w:num>
  <w:num w:numId="13" w16cid:durableId="240018902">
    <w:abstractNumId w:val="8"/>
  </w:num>
  <w:num w:numId="14" w16cid:durableId="888303353">
    <w:abstractNumId w:val="0"/>
  </w:num>
  <w:num w:numId="15" w16cid:durableId="1254049646">
    <w:abstractNumId w:val="14"/>
  </w:num>
  <w:num w:numId="16" w16cid:durableId="5640286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3708807">
    <w:abstractNumId w:val="1"/>
  </w:num>
  <w:num w:numId="18" w16cid:durableId="876621069">
    <w:abstractNumId w:val="5"/>
  </w:num>
  <w:num w:numId="19" w16cid:durableId="1164466981">
    <w:abstractNumId w:val="11"/>
  </w:num>
  <w:num w:numId="20" w16cid:durableId="20526827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2248"/>
    <w:rsid w:val="000B69BE"/>
    <w:rsid w:val="000C17CB"/>
    <w:rsid w:val="000C26C3"/>
    <w:rsid w:val="000C404D"/>
    <w:rsid w:val="000C5C0C"/>
    <w:rsid w:val="000C612E"/>
    <w:rsid w:val="000C61AE"/>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225"/>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1A8A"/>
    <w:rsid w:val="002F6AD1"/>
    <w:rsid w:val="00302328"/>
    <w:rsid w:val="00303C34"/>
    <w:rsid w:val="00305FDB"/>
    <w:rsid w:val="00316B0E"/>
    <w:rsid w:val="00316B13"/>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D71A3"/>
    <w:rsid w:val="003E0799"/>
    <w:rsid w:val="003E1E1A"/>
    <w:rsid w:val="003E5A3D"/>
    <w:rsid w:val="00400905"/>
    <w:rsid w:val="00401A44"/>
    <w:rsid w:val="0040315C"/>
    <w:rsid w:val="00403E40"/>
    <w:rsid w:val="00407E78"/>
    <w:rsid w:val="00410DFE"/>
    <w:rsid w:val="00413703"/>
    <w:rsid w:val="0041539D"/>
    <w:rsid w:val="004229DC"/>
    <w:rsid w:val="00431991"/>
    <w:rsid w:val="00432730"/>
    <w:rsid w:val="00434BBB"/>
    <w:rsid w:val="00441253"/>
    <w:rsid w:val="00442DC9"/>
    <w:rsid w:val="00454AB5"/>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5751"/>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1ADE"/>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254B"/>
    <w:rsid w:val="0063418B"/>
    <w:rsid w:val="006348D6"/>
    <w:rsid w:val="00644FC7"/>
    <w:rsid w:val="00646C84"/>
    <w:rsid w:val="006532C6"/>
    <w:rsid w:val="006656DC"/>
    <w:rsid w:val="00682A4C"/>
    <w:rsid w:val="0068460C"/>
    <w:rsid w:val="0069076C"/>
    <w:rsid w:val="00695CDE"/>
    <w:rsid w:val="006A1227"/>
    <w:rsid w:val="006A6A04"/>
    <w:rsid w:val="006A762F"/>
    <w:rsid w:val="006A773C"/>
    <w:rsid w:val="006C0F22"/>
    <w:rsid w:val="006E4F0F"/>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33AB9"/>
    <w:rsid w:val="00757B22"/>
    <w:rsid w:val="0076516E"/>
    <w:rsid w:val="0076697B"/>
    <w:rsid w:val="0078439C"/>
    <w:rsid w:val="0078512A"/>
    <w:rsid w:val="0078798F"/>
    <w:rsid w:val="0079185D"/>
    <w:rsid w:val="00794A31"/>
    <w:rsid w:val="007968B7"/>
    <w:rsid w:val="007A03DE"/>
    <w:rsid w:val="007A0443"/>
    <w:rsid w:val="007A1A9E"/>
    <w:rsid w:val="007A7394"/>
    <w:rsid w:val="007B0F3C"/>
    <w:rsid w:val="007D661F"/>
    <w:rsid w:val="007E44BC"/>
    <w:rsid w:val="007F05A4"/>
    <w:rsid w:val="007F1A42"/>
    <w:rsid w:val="007F1A52"/>
    <w:rsid w:val="007F38DC"/>
    <w:rsid w:val="008002F4"/>
    <w:rsid w:val="00812CB7"/>
    <w:rsid w:val="00815957"/>
    <w:rsid w:val="00817870"/>
    <w:rsid w:val="00820B4B"/>
    <w:rsid w:val="008219E7"/>
    <w:rsid w:val="00823082"/>
    <w:rsid w:val="00830116"/>
    <w:rsid w:val="00833A34"/>
    <w:rsid w:val="008438A1"/>
    <w:rsid w:val="00845D00"/>
    <w:rsid w:val="008504CA"/>
    <w:rsid w:val="00860839"/>
    <w:rsid w:val="0086249D"/>
    <w:rsid w:val="008701EC"/>
    <w:rsid w:val="0087324E"/>
    <w:rsid w:val="00881B02"/>
    <w:rsid w:val="00882FF8"/>
    <w:rsid w:val="00885E46"/>
    <w:rsid w:val="0089136E"/>
    <w:rsid w:val="008970DD"/>
    <w:rsid w:val="00897389"/>
    <w:rsid w:val="008C2DFA"/>
    <w:rsid w:val="008D356D"/>
    <w:rsid w:val="008D4EBC"/>
    <w:rsid w:val="008D5243"/>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27B5"/>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16BC"/>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3D4D"/>
    <w:rsid w:val="00BF5189"/>
    <w:rsid w:val="00BF5E62"/>
    <w:rsid w:val="00C03DC9"/>
    <w:rsid w:val="00C06DDF"/>
    <w:rsid w:val="00C07874"/>
    <w:rsid w:val="00C139F2"/>
    <w:rsid w:val="00C2338D"/>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3CF3"/>
    <w:rsid w:val="00C94D36"/>
    <w:rsid w:val="00C95276"/>
    <w:rsid w:val="00C95C73"/>
    <w:rsid w:val="00CA0AB7"/>
    <w:rsid w:val="00CA2432"/>
    <w:rsid w:val="00CA716E"/>
    <w:rsid w:val="00CC19FD"/>
    <w:rsid w:val="00CC3F57"/>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3D34"/>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42068"/>
    <w:rsid w:val="00E4332C"/>
    <w:rsid w:val="00E46073"/>
    <w:rsid w:val="00E56E29"/>
    <w:rsid w:val="00E676E6"/>
    <w:rsid w:val="00E7046C"/>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E7FA9"/>
    <w:rsid w:val="00EF471A"/>
    <w:rsid w:val="00F03BA4"/>
    <w:rsid w:val="00F10F7F"/>
    <w:rsid w:val="00F113D9"/>
    <w:rsid w:val="00F12729"/>
    <w:rsid w:val="00F146B1"/>
    <w:rsid w:val="00F179B4"/>
    <w:rsid w:val="00F2051D"/>
    <w:rsid w:val="00F251EF"/>
    <w:rsid w:val="00F25C5A"/>
    <w:rsid w:val="00F407E4"/>
    <w:rsid w:val="00F52B01"/>
    <w:rsid w:val="00F52D66"/>
    <w:rsid w:val="00F54878"/>
    <w:rsid w:val="00F5542D"/>
    <w:rsid w:val="00F62094"/>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16C7"/>
    <w:rsid w:val="00FE0CCE"/>
    <w:rsid w:val="00FE298C"/>
    <w:rsid w:val="00FE29BF"/>
    <w:rsid w:val="00FE3066"/>
    <w:rsid w:val="00FE3AC9"/>
    <w:rsid w:val="00FE663A"/>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F15DAFD1-A483-461A-A6B6-8040343D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s://likumi.lv/wwwraksti/2002/168/B168/PIE2L222/312L222.GIF"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madona.lv" TargetMode="Externa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2D31E-A382-483A-84A2-B5302BACA385}">
  <ds:schemaRefs>
    <ds:schemaRef ds:uri="http://schemas.openxmlformats.org/officeDocument/2006/bibliography"/>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13618</Words>
  <Characters>7763</Characters>
  <Application>Microsoft Office Word</Application>
  <DocSecurity>0</DocSecurity>
  <Lines>64</Lines>
  <Paragraphs>42</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3</cp:revision>
  <dcterms:created xsi:type="dcterms:W3CDTF">2025-07-02T07:51:00Z</dcterms:created>
  <dcterms:modified xsi:type="dcterms:W3CDTF">2025-08-01T06:40:00Z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